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7" w:rsidRDefault="00393EE7" w:rsidP="006321A4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393EE7" w:rsidRDefault="00393EE7" w:rsidP="006321A4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6321A4" w:rsidRPr="006321A4" w:rsidRDefault="006321A4" w:rsidP="006321A4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6321A4">
        <w:rPr>
          <w:rFonts w:ascii="Arial" w:hAnsi="Arial" w:cs="Arial"/>
          <w:b/>
          <w:color w:val="C00000"/>
          <w:sz w:val="36"/>
          <w:szCs w:val="36"/>
        </w:rPr>
        <w:t>Безопасность на дороге</w:t>
      </w:r>
    </w:p>
    <w:p w:rsidR="006321A4" w:rsidRPr="006321A4" w:rsidRDefault="006321A4" w:rsidP="006321A4">
      <w:pPr>
        <w:spacing w:after="0" w:line="36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321A4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Напомните детям о строгом соблюдении правил дорожного движения.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О переходе железной дороги только в установленном месте на зеленый свет.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При движении по пешеходной дорожке дети и взрослые должны идти по левой стороне.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Особое внимание в беседе с ребенком уделите правилам поведения при езде на велосипеде.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 В последнее время у многих появились роликовые коньки. Научите детей не кататься на роликах, соблюдая правила.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Добейтесь, чтобы дети не перебегали дорогу перед машинами, не играли в мяч вблизи дорог, не гуляли по железнодорожной платформе. </w:t>
      </w:r>
    </w:p>
    <w:p w:rsidR="006321A4" w:rsidRPr="00393EE7" w:rsidRDefault="006321A4" w:rsidP="006321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393EE7">
        <w:rPr>
          <w:rFonts w:ascii="Arial" w:hAnsi="Arial" w:cs="Arial"/>
          <w:color w:val="7030A0"/>
          <w:sz w:val="32"/>
          <w:szCs w:val="32"/>
        </w:rPr>
        <w:t xml:space="preserve">Убедите своих детей, что  здоровье и жизнь человека </w:t>
      </w:r>
      <w:r w:rsidR="00393EE7">
        <w:rPr>
          <w:rFonts w:ascii="Arial" w:hAnsi="Arial" w:cs="Arial"/>
          <w:color w:val="7030A0"/>
          <w:sz w:val="32"/>
          <w:szCs w:val="32"/>
        </w:rPr>
        <w:t>— важнейшие жизненные ценности.</w:t>
      </w:r>
    </w:p>
    <w:p w:rsidR="006321A4" w:rsidRPr="00393EE7" w:rsidRDefault="006321A4" w:rsidP="006321A4">
      <w:pPr>
        <w:spacing w:after="0" w:line="360" w:lineRule="auto"/>
        <w:ind w:firstLine="709"/>
        <w:jc w:val="both"/>
        <w:rPr>
          <w:rFonts w:ascii="Arial" w:hAnsi="Arial" w:cs="Arial"/>
          <w:color w:val="7030A0"/>
          <w:sz w:val="32"/>
          <w:szCs w:val="32"/>
        </w:rPr>
      </w:pPr>
    </w:p>
    <w:p w:rsidR="00652D28" w:rsidRPr="006321A4" w:rsidRDefault="00652D28" w:rsidP="006321A4">
      <w:pPr>
        <w:spacing w:line="360" w:lineRule="auto"/>
        <w:rPr>
          <w:sz w:val="28"/>
          <w:szCs w:val="28"/>
        </w:rPr>
      </w:pPr>
    </w:p>
    <w:sectPr w:rsidR="00652D28" w:rsidRPr="006321A4" w:rsidSect="00393EE7">
      <w:pgSz w:w="11906" w:h="16838"/>
      <w:pgMar w:top="1134" w:right="1416" w:bottom="1134" w:left="709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4F5"/>
    <w:multiLevelType w:val="hybridMultilevel"/>
    <w:tmpl w:val="AF54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A4"/>
    <w:rsid w:val="00393EE7"/>
    <w:rsid w:val="006321A4"/>
    <w:rsid w:val="00652D28"/>
    <w:rsid w:val="00D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2013-07-25T19:47:00Z</dcterms:created>
  <dcterms:modified xsi:type="dcterms:W3CDTF">2013-07-26T04:55:00Z</dcterms:modified>
</cp:coreProperties>
</file>